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405A" w14:textId="5BDDC43B" w:rsidR="00A14B4A" w:rsidRPr="00814FE6" w:rsidRDefault="00814FE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4FE6">
        <w:rPr>
          <w:rFonts w:ascii="Times New Roman" w:hAnsi="Times New Roman" w:cs="Times New Roman"/>
          <w:color w:val="000000"/>
          <w:sz w:val="24"/>
          <w:szCs w:val="24"/>
        </w:rPr>
        <w:t>73393</w:t>
      </w:r>
      <w:r w:rsidRPr="00814FE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proofErr w:type="spellStart"/>
      <w:r w:rsidRPr="00814FE6">
        <w:rPr>
          <w:rFonts w:ascii="Times New Roman" w:hAnsi="Times New Roman" w:cs="Times New Roman"/>
          <w:color w:val="000000"/>
          <w:sz w:val="24"/>
          <w:szCs w:val="24"/>
        </w:rPr>
        <w:t>Шытырман-оқиғалы</w:t>
      </w:r>
      <w:proofErr w:type="spellEnd"/>
      <w:r w:rsidRPr="00814FE6">
        <w:rPr>
          <w:rFonts w:ascii="Times New Roman" w:hAnsi="Times New Roman" w:cs="Times New Roman"/>
          <w:color w:val="000000"/>
          <w:sz w:val="24"/>
          <w:szCs w:val="24"/>
        </w:rPr>
        <w:t xml:space="preserve"> туризм</w:t>
      </w:r>
      <w:r w:rsidRPr="00814FE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пәнінен зертханалық жұмыс қарастырылмаған</w:t>
      </w:r>
    </w:p>
    <w:sectPr w:rsidR="00A14B4A" w:rsidRPr="0081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9"/>
    <w:rsid w:val="00814FE6"/>
    <w:rsid w:val="00824EA9"/>
    <w:rsid w:val="00A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F903"/>
  <w15:chartTrackingRefBased/>
  <w15:docId w15:val="{99B1DFF9-8CA4-4D80-96BA-24BA49A1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Orynbassar Arman</dc:creator>
  <cp:keywords/>
  <dc:description/>
  <cp:lastModifiedBy>Orynbassar Arman</cp:lastModifiedBy>
  <cp:revision>2</cp:revision>
  <dcterms:created xsi:type="dcterms:W3CDTF">2024-01-16T19:19:00Z</dcterms:created>
  <dcterms:modified xsi:type="dcterms:W3CDTF">2024-01-16T19:20:00Z</dcterms:modified>
</cp:coreProperties>
</file>